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4F" w:rsidRPr="009A6AA3" w:rsidRDefault="00E91D63" w:rsidP="0067744F">
      <w:pPr>
        <w:spacing w:after="0"/>
        <w:jc w:val="both"/>
        <w:rPr>
          <w:rFonts w:cstheme="minorHAnsi"/>
        </w:rPr>
      </w:pPr>
      <w:r w:rsidRPr="009A6AA3">
        <w:rPr>
          <w:rFonts w:cstheme="minorHAnsi"/>
          <w:b/>
        </w:rPr>
        <w:t>5-17</w:t>
      </w:r>
      <w:r w:rsidR="00DB79A5">
        <w:rPr>
          <w:rFonts w:cstheme="minorHAnsi"/>
          <w:b/>
        </w:rPr>
        <w:t>-21/D</w:t>
      </w:r>
      <w:r w:rsidRPr="009A6AA3">
        <w:rPr>
          <w:rFonts w:cstheme="minorHAnsi"/>
          <w:b/>
        </w:rPr>
        <w:t xml:space="preserve"> Ochrana a obnova betonu</w:t>
      </w:r>
    </w:p>
    <w:p w:rsidR="00E91D63" w:rsidRPr="009A6AA3" w:rsidRDefault="00E91D63" w:rsidP="0067744F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Pro profesionální sanaci betonových konstrukcí je nutné promyšlené plánování přizpůsobené </w:t>
      </w:r>
      <w:r w:rsidR="00846293" w:rsidRPr="009A6AA3">
        <w:rPr>
          <w:rStyle w:val="rynqvb"/>
          <w:rFonts w:cstheme="minorHAnsi"/>
        </w:rPr>
        <w:t xml:space="preserve">danému </w:t>
      </w:r>
      <w:r w:rsidRPr="009A6AA3">
        <w:rPr>
          <w:rStyle w:val="rynqvb"/>
          <w:rFonts w:cstheme="minorHAnsi"/>
        </w:rPr>
        <w:t>objektu.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Základem tohoto plánování je vypracování konceptu obnovy, který bere v úvahu řadu relevantních faktorů, jako jsou materiály, historie budovy, minulé a budoucí využití a zamýšlená doba užívání.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Významnou roli při plánování obnovy stávajících betonových konstrukcí získává stále více i ochrana historických památek.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Vypracování koncepce obnovy je obvykle prováděno kvalifikovaným projektantem, který tyto faktory integruje do </w:t>
      </w:r>
      <w:r w:rsidR="00846293" w:rsidRPr="009A6AA3">
        <w:rPr>
          <w:rStyle w:val="rynqvb"/>
          <w:rFonts w:cstheme="minorHAnsi"/>
        </w:rPr>
        <w:t>návrhu</w:t>
      </w:r>
      <w:r w:rsidRPr="009A6AA3">
        <w:rPr>
          <w:rStyle w:val="rynqvb"/>
          <w:rFonts w:cstheme="minorHAnsi"/>
        </w:rPr>
        <w:t>, kter</w:t>
      </w:r>
      <w:r w:rsidR="00846293" w:rsidRPr="009A6AA3">
        <w:rPr>
          <w:rStyle w:val="rynqvb"/>
          <w:rFonts w:cstheme="minorHAnsi"/>
        </w:rPr>
        <w:t>ý</w:t>
      </w:r>
      <w:r w:rsidRPr="009A6AA3">
        <w:rPr>
          <w:rStyle w:val="rynqvb"/>
          <w:rFonts w:cstheme="minorHAnsi"/>
        </w:rPr>
        <w:t xml:space="preserve"> poskytuje kvalifikovaný a technický základ pro další kroky plánování.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Tato směrnice popisuje a specifikuje základní obsah obnovovacích koncepcí pro železobetonové, předpjaté a nevyztužené betonové dílce a konstrukce.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Jsou uvedeny a vysvětleny požadované součásti konceptu.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Směrnice je </w:t>
      </w:r>
      <w:r w:rsidR="00846293" w:rsidRPr="009A6AA3">
        <w:rPr>
          <w:rStyle w:val="rynqvb"/>
          <w:rFonts w:cstheme="minorHAnsi"/>
        </w:rPr>
        <w:t>určena</w:t>
      </w:r>
      <w:r w:rsidRPr="009A6AA3">
        <w:rPr>
          <w:rStyle w:val="rynqvb"/>
          <w:rFonts w:cstheme="minorHAnsi"/>
        </w:rPr>
        <w:t xml:space="preserve"> zejména </w:t>
      </w:r>
      <w:r w:rsidR="00846293" w:rsidRPr="009A6AA3">
        <w:rPr>
          <w:rStyle w:val="rynqvb"/>
          <w:rFonts w:cstheme="minorHAnsi"/>
        </w:rPr>
        <w:t>pro</w:t>
      </w:r>
      <w:r w:rsidRPr="009A6AA3">
        <w:rPr>
          <w:rStyle w:val="rynqvb"/>
          <w:rFonts w:cstheme="minorHAnsi"/>
        </w:rPr>
        <w:t xml:space="preserve"> kvalifikované projektanty, </w:t>
      </w:r>
      <w:r w:rsidR="00846293" w:rsidRPr="009A6AA3">
        <w:rPr>
          <w:rStyle w:val="rynqvb"/>
          <w:rFonts w:cstheme="minorHAnsi"/>
        </w:rPr>
        <w:t>nicméně</w:t>
      </w:r>
      <w:r w:rsidRPr="009A6AA3">
        <w:rPr>
          <w:rStyle w:val="rynqvb"/>
          <w:rFonts w:cstheme="minorHAnsi"/>
        </w:rPr>
        <w:t xml:space="preserve"> pro orientaci ji mohou využít i další zájemci, jako jsou </w:t>
      </w:r>
      <w:r w:rsidR="00846293" w:rsidRPr="009A6AA3">
        <w:rPr>
          <w:rStyle w:val="rynqvb"/>
          <w:rFonts w:cstheme="minorHAnsi"/>
        </w:rPr>
        <w:t>investoři</w:t>
      </w:r>
      <w:r w:rsidRPr="009A6AA3">
        <w:rPr>
          <w:rStyle w:val="rynqvb"/>
          <w:rFonts w:cstheme="minorHAnsi"/>
        </w:rPr>
        <w:t xml:space="preserve"> </w:t>
      </w:r>
      <w:r w:rsidR="00846293" w:rsidRPr="009A6AA3">
        <w:rPr>
          <w:rStyle w:val="rynqvb"/>
          <w:rFonts w:cstheme="minorHAnsi"/>
        </w:rPr>
        <w:t>či</w:t>
      </w:r>
      <w:r w:rsidRPr="009A6AA3">
        <w:rPr>
          <w:rStyle w:val="rynqvb"/>
          <w:rFonts w:cstheme="minorHAnsi"/>
        </w:rPr>
        <w:t xml:space="preserve"> dodavatelé. </w:t>
      </w:r>
    </w:p>
    <w:p w:rsidR="00E91D63" w:rsidRPr="009A6AA3" w:rsidRDefault="00E91D63" w:rsidP="0067744F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Koncepce obnovy, obnova, údržba, kvalifikovaný projektant, betonové konstrukce, betonové prvky, cyklus využití, porovnání cílového výkonu</w:t>
      </w:r>
      <w:bookmarkStart w:id="0" w:name="_GoBack"/>
      <w:bookmarkEnd w:id="0"/>
    </w:p>
    <w:sectPr w:rsidR="00E91D63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30481B"/>
    <w:rsid w:val="00366964"/>
    <w:rsid w:val="00402EDE"/>
    <w:rsid w:val="004C50DE"/>
    <w:rsid w:val="005418D1"/>
    <w:rsid w:val="005D1D87"/>
    <w:rsid w:val="0067744F"/>
    <w:rsid w:val="006B7734"/>
    <w:rsid w:val="00773AA2"/>
    <w:rsid w:val="007B3912"/>
    <w:rsid w:val="00846293"/>
    <w:rsid w:val="0090785D"/>
    <w:rsid w:val="009202FF"/>
    <w:rsid w:val="009A6AA3"/>
    <w:rsid w:val="009F71DB"/>
    <w:rsid w:val="00A508E1"/>
    <w:rsid w:val="00B024AB"/>
    <w:rsid w:val="00B24B20"/>
    <w:rsid w:val="00BF55CB"/>
    <w:rsid w:val="00CF2B10"/>
    <w:rsid w:val="00D338CA"/>
    <w:rsid w:val="00DB79A5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D9E9-7DA8-43FF-8D52-52D50925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2023-01-03T17:26:00Z</dcterms:created>
  <dcterms:modified xsi:type="dcterms:W3CDTF">2023-01-03T17:35:00Z</dcterms:modified>
</cp:coreProperties>
</file>