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21CA5" w14:textId="77777777" w:rsidR="00F13DAE" w:rsidRPr="00F13DAE" w:rsidRDefault="00F13DAE" w:rsidP="00F13D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13DA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fldChar w:fldCharType="begin"/>
      </w:r>
      <w:r w:rsidRPr="00F13DA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instrText xml:space="preserve"> HYPERLINK "https://crrb.webnode.cz/sanace-a-rekonstrukce-staveb/" </w:instrText>
      </w:r>
      <w:r w:rsidRPr="00F13DA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fldChar w:fldCharType="separate"/>
      </w:r>
      <w:r w:rsidRPr="00F13DA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>44. konference „Sanace a rekonstrukce staveb 2022“</w:t>
      </w:r>
      <w:r w:rsidRPr="00F13DA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fldChar w:fldCharType="end"/>
      </w:r>
    </w:p>
    <w:p w14:paraId="6F81E47E" w14:textId="77777777" w:rsidR="00F13DAE" w:rsidRPr="00F13DAE" w:rsidRDefault="00F13DAE" w:rsidP="00F13D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13DA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 </w:t>
      </w:r>
    </w:p>
    <w:p w14:paraId="6527B992" w14:textId="77777777" w:rsidR="00F13DAE" w:rsidRPr="00F13DAE" w:rsidRDefault="00F13DAE" w:rsidP="00F13D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4" w:history="1">
        <w:r w:rsidRPr="00F13DA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24. mezinárodní konference WTA CZ „CRRB – 24th International </w:t>
        </w:r>
        <w:proofErr w:type="spellStart"/>
        <w:r w:rsidRPr="00F13DA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Conference</w:t>
        </w:r>
        <w:proofErr w:type="spellEnd"/>
        <w:r w:rsidRPr="00F13DA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on </w:t>
        </w:r>
        <w:proofErr w:type="spellStart"/>
        <w:r w:rsidRPr="00F13DA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Rehabilitation</w:t>
        </w:r>
        <w:proofErr w:type="spellEnd"/>
        <w:r w:rsidRPr="00F13DA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and </w:t>
        </w:r>
        <w:proofErr w:type="spellStart"/>
        <w:r w:rsidRPr="00F13DA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Reconstruction</w:t>
        </w:r>
        <w:proofErr w:type="spellEnd"/>
        <w:r w:rsidRPr="00F13DA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  <w:proofErr w:type="spellStart"/>
        <w:r w:rsidRPr="00F13DA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of</w:t>
        </w:r>
        <w:proofErr w:type="spellEnd"/>
        <w:r w:rsidRPr="00F13DA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  <w:proofErr w:type="spellStart"/>
        <w:r w:rsidRPr="00F13DA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Buildings</w:t>
        </w:r>
        <w:proofErr w:type="spellEnd"/>
        <w:r w:rsidRPr="00F13DA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“</w:t>
        </w:r>
      </w:hyperlink>
    </w:p>
    <w:p w14:paraId="4007035C" w14:textId="77777777" w:rsidR="00F13DAE" w:rsidRPr="00F13DAE" w:rsidRDefault="00F13DAE" w:rsidP="00F13D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6818BAC9" w14:textId="77777777" w:rsidR="00F13DAE" w:rsidRPr="00F13DAE" w:rsidRDefault="00F13DAE" w:rsidP="00F13D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13DA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10. – 11. 11. 20 na FAST VUT v Brně</w:t>
      </w:r>
    </w:p>
    <w:p w14:paraId="17C28D1C" w14:textId="77777777" w:rsidR="00F13DAE" w:rsidRPr="00F13DAE" w:rsidRDefault="00F13DAE" w:rsidP="00F13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DAE">
        <w:rPr>
          <w:rFonts w:ascii="Times New Roman" w:eastAsia="Times New Roman" w:hAnsi="Times New Roman" w:cs="Times New Roman"/>
          <w:sz w:val="24"/>
          <w:szCs w:val="24"/>
          <w:lang w:eastAsia="cs-CZ"/>
        </w:rPr>
        <w:t>Nosné téma konference:</w:t>
      </w:r>
    </w:p>
    <w:p w14:paraId="1DAC27B7" w14:textId="77777777" w:rsidR="00F13DAE" w:rsidRPr="00F13DAE" w:rsidRDefault="00F13DAE" w:rsidP="00F13D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13DA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Green </w:t>
      </w:r>
      <w:proofErr w:type="spellStart"/>
      <w:proofErr w:type="gramStart"/>
      <w:r w:rsidRPr="00F13DA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Deal</w:t>
      </w:r>
      <w:proofErr w:type="spellEnd"/>
      <w:r w:rsidRPr="00F13DA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- příležitosti</w:t>
      </w:r>
      <w:proofErr w:type="gramEnd"/>
      <w:r w:rsidRPr="00F13DA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ke zvýšení udržitelnosti průmyslové produkce. </w:t>
      </w:r>
    </w:p>
    <w:p w14:paraId="707C6853" w14:textId="77777777" w:rsidR="00F13DAE" w:rsidRPr="00F13DAE" w:rsidRDefault="00F13DAE" w:rsidP="00F13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DAE">
        <w:rPr>
          <w:rFonts w:ascii="Times New Roman" w:eastAsia="Times New Roman" w:hAnsi="Times New Roman" w:cs="Times New Roman"/>
          <w:sz w:val="24"/>
          <w:szCs w:val="24"/>
          <w:lang w:eastAsia="cs-CZ"/>
        </w:rPr>
        <w:t>Exkurze pro účastníky: </w:t>
      </w:r>
    </w:p>
    <w:p w14:paraId="6FBB37FA" w14:textId="77777777" w:rsidR="00F13DAE" w:rsidRPr="00F13DAE" w:rsidRDefault="00F13DAE" w:rsidP="00F13D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13DA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Návštěva pasivního domu.</w:t>
      </w:r>
    </w:p>
    <w:p w14:paraId="7C5F6D86" w14:textId="77777777" w:rsidR="00F13DAE" w:rsidRPr="00F13DAE" w:rsidRDefault="00F13DAE" w:rsidP="00F13D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13DA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Komentovaná prohlídka nejvýznamnějších památek města Brna.</w:t>
      </w:r>
    </w:p>
    <w:p w14:paraId="73F9A9AF" w14:textId="77777777" w:rsidR="00F13DAE" w:rsidRPr="00F13DAE" w:rsidRDefault="00F13DAE" w:rsidP="00F13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DAE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informace najdete na webových stránkách konference.</w:t>
      </w:r>
    </w:p>
    <w:p w14:paraId="614975CB" w14:textId="77777777" w:rsidR="003B517E" w:rsidRDefault="003B517E">
      <w:bookmarkStart w:id="0" w:name="_GoBack"/>
      <w:bookmarkEnd w:id="0"/>
    </w:p>
    <w:sectPr w:rsidR="003B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65"/>
    <w:rsid w:val="00385165"/>
    <w:rsid w:val="003B517E"/>
    <w:rsid w:val="00F1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0C87-1105-494A-9CCF-623DB6B8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13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13D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F13DA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13DA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1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rb.webnod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2022-12-20T10:24:00Z</dcterms:created>
  <dcterms:modified xsi:type="dcterms:W3CDTF">2022-12-20T10:24:00Z</dcterms:modified>
</cp:coreProperties>
</file>